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970" w:rsidRPr="00F22970" w:rsidRDefault="00F22970" w:rsidP="00F22970">
      <w:pPr>
        <w:shd w:val="clear" w:color="auto" w:fill="FFFFFF"/>
        <w:spacing w:after="0" w:line="234" w:lineRule="atLeast"/>
        <w:jc w:val="right"/>
        <w:rPr>
          <w:rFonts w:eastAsia="Times New Roman" w:cs="Times New Roman"/>
          <w:color w:val="000000"/>
          <w:sz w:val="18"/>
          <w:szCs w:val="18"/>
        </w:rPr>
      </w:pPr>
      <w:bookmarkStart w:id="0" w:name="chuong_pl_3"/>
      <w:r w:rsidRPr="00F22970">
        <w:rPr>
          <w:rFonts w:eastAsia="Times New Roman" w:cs="Times New Roman"/>
          <w:b/>
          <w:bCs/>
          <w:color w:val="000000"/>
          <w:sz w:val="18"/>
          <w:szCs w:val="18"/>
        </w:rPr>
        <w:t>Mẫu số 02</w:t>
      </w:r>
      <w:bookmarkEnd w:id="0"/>
    </w:p>
    <w:tbl>
      <w:tblPr>
        <w:tblW w:w="9072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5562"/>
      </w:tblGrid>
      <w:tr w:rsidR="00F22970" w:rsidRPr="00F22970" w:rsidTr="00A1420F">
        <w:trPr>
          <w:tblCellSpacing w:w="0" w:type="dxa"/>
        </w:trPr>
        <w:tc>
          <w:tcPr>
            <w:tcW w:w="35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TÊN CƠ QUAN, TỔ CHỨC, ĐƠN VỊ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-------</w:t>
            </w:r>
          </w:p>
        </w:tc>
        <w:tc>
          <w:tcPr>
            <w:tcW w:w="5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CỘNG HÒA XÃ HỘI CHỦ NGHĨA VIỆT NAM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Độc lập - Tự do - Hạnh phúc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---------------</w:t>
            </w:r>
          </w:p>
        </w:tc>
      </w:tr>
    </w:tbl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 </w:t>
      </w:r>
    </w:p>
    <w:p w:rsidR="00F22970" w:rsidRPr="00F22970" w:rsidRDefault="00F22970" w:rsidP="00F22970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18"/>
          <w:szCs w:val="18"/>
        </w:rPr>
      </w:pPr>
      <w:bookmarkStart w:id="1" w:name="chuong_pl_3_name"/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PHIẾU ĐÁNH GIÁ, XẾP LOẠI CHẤT LƯỢNG CÔNG CHỨC</w:t>
      </w:r>
      <w:bookmarkEnd w:id="1"/>
    </w:p>
    <w:p w:rsidR="00F22970" w:rsidRPr="00F22970" w:rsidRDefault="00F22970" w:rsidP="00F22970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Năm 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Họ và tên: 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Chức vụ, chức danh: 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Đơn vị công tác: 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I. KẾT QUẢ TỰ ĐÁNH GIÁ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1. Chính trị tư tưởng: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2. Đạo đức, lối sống: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3. Tác phong, lề lối làm việc: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4. Ý thức tổ chức kỷ luật: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5. Kết quả thực hiện chức trách, nhiệm vụ được giao (xác định rõ nội dung công việc thực hiện; tỷ lệ hoàn thành, chất lượng, tiến độ công việc):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6. Thái độ phục vụ nhân dân, doanh nghiệp (đối với những vị trí tiếp xúc trực tiếp hoặc trực tiếp giải quyết công việc của người dân và doanh nghiệp):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fr-FR"/>
        </w:rPr>
        <w:t>PHẦN DÀNH RIÊNG CHO CÔNG CHỨC LÃNH ĐẠO, QUẢN LÝ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7. Kết quả hoạt động của cơ quan, tổ chức, đơn vị được giao lãnh đạo, quản lý, phụ trách (xác định rõ nội dung công việc thực hiện; tỷ lệ hoàn thành, chất lượng, tiến độ công việc):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8. Năng lực lãnh đạo, quản lý: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9. Năng lực tập hợp, đoàn kết: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fr-FR"/>
        </w:rPr>
        <w:t>II. TỰ NHẬN XÉT, XẾP LOẠI CHẤT LƯỢNG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1. Tự nhận xét ưu, khuyết điểm: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2. Tự xếp loại chất lượng: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(Hoàn thành xuất sắc nhiệm vụ; hoàn thành tốt nhiệm vụ; hoàn thành nhiệm vụ; không hoàn thành nhiệm vụ).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22970" w:rsidRPr="00A1420F" w:rsidTr="00F22970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fr-FR"/>
              </w:rPr>
              <w:lastRenderedPageBreak/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24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</w:pP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fr-FR"/>
              </w:rPr>
              <w:t>....., ngày....tháng....năm....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fr-FR"/>
              </w:rPr>
              <w:br/>
              <w:t>NGƯỜI TỰ NHẬN XÉT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fr-FR"/>
              </w:rPr>
              <w:br/>
            </w: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fr-FR"/>
              </w:rPr>
              <w:t>(Ký, ghi rõ họ tên)</w:t>
            </w:r>
          </w:p>
        </w:tc>
      </w:tr>
    </w:tbl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III. Ý KIẾN NHẬN XÉT, ĐÁNH GIÁ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(Phần dành cho người đứng đầu đơn vị cấu thành (nếu có))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22970" w:rsidRPr="00F22970" w:rsidTr="00F22970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24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....., ngày....tháng....năm....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NGƯỜI NHẬN XÉT, ĐÁNH GIÁ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(Ký, ghi rõ họ tên)</w:t>
            </w:r>
          </w:p>
        </w:tc>
      </w:tr>
    </w:tbl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IV. KẾT QUẢ ĐÁNH GIÁ, XẾP LOẠI CHẤT LƯỢNG CÔNG CHỨC</w:t>
      </w: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 (Phần dành cho cấp có thẩm quyền đánh giá)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1. Nhận xét ưu, khuyết điểm: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2. Kết quả đánh giá, xếp loại chất lượng: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(Hoàn thành xuất sắc nhiệm vụ; hoàn thành tốt nhiệm vụ; hoàn thành nhiệm vụ; không hoàn thành nhiệm vụ).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3. Nhận định chiều hướng, triển vọng phát triển của cán bộ: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8"/>
        <w:gridCol w:w="4948"/>
      </w:tblGrid>
      <w:tr w:rsidR="00F22970" w:rsidRPr="00F22970" w:rsidTr="00F22970">
        <w:trPr>
          <w:tblCellSpacing w:w="0" w:type="dxa"/>
        </w:trPr>
        <w:tc>
          <w:tcPr>
            <w:tcW w:w="39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24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....., ngày....tháng....năm....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NGƯỜI CÓ THẨM QUYỀN ĐÁNH GIÁ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(Ký, ghi rõ họ tên)</w:t>
            </w:r>
          </w:p>
        </w:tc>
      </w:tr>
    </w:tbl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 </w:t>
      </w: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vi-VN"/>
        </w:rPr>
      </w:pP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bookmarkStart w:id="2" w:name="_GoBack"/>
      <w:bookmarkEnd w:id="2"/>
    </w:p>
    <w:sectPr w:rsidR="00F22970" w:rsidRPr="00F22970" w:rsidSect="00C22EE2"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970"/>
    <w:rsid w:val="00A1420F"/>
    <w:rsid w:val="00C22EE2"/>
    <w:rsid w:val="00E74033"/>
    <w:rsid w:val="00F2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F3C4D2-8185-4F1F-93C1-7D3CD6119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5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2021-11-16T03:21:00Z</dcterms:created>
  <dcterms:modified xsi:type="dcterms:W3CDTF">2021-11-16T03:23:00Z</dcterms:modified>
</cp:coreProperties>
</file>